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843378" w:rsidRPr="00D5245A" w:rsidTr="00A24A13">
        <w:tc>
          <w:tcPr>
            <w:tcW w:w="4503" w:type="dxa"/>
          </w:tcPr>
          <w:p w:rsidR="00843378" w:rsidRPr="00235CB9" w:rsidRDefault="00843378" w:rsidP="00A24A13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843378" w:rsidRPr="00D5245A" w:rsidRDefault="00843378" w:rsidP="00A24A13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 xml:space="preserve">Приложение </w:t>
            </w:r>
            <w:r w:rsidR="00ED0BAE">
              <w:rPr>
                <w:sz w:val="28"/>
                <w:szCs w:val="28"/>
              </w:rPr>
              <w:t>22</w:t>
            </w:r>
          </w:p>
          <w:p w:rsidR="00843378" w:rsidRPr="00D5245A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843378" w:rsidRPr="00D5245A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843378" w:rsidRPr="00D5245A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CA700F" w:rsidRPr="00D5245A" w:rsidRDefault="00D5245A" w:rsidP="00CA700F">
            <w:pPr>
              <w:jc w:val="center"/>
              <w:rPr>
                <w:rFonts w:eastAsia="Calibri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«О районном бюджете на 2019 годи на плановый период 2020 и 2021</w:t>
            </w:r>
            <w:r w:rsidR="00843378" w:rsidRPr="00D5245A">
              <w:rPr>
                <w:kern w:val="0"/>
                <w:sz w:val="28"/>
                <w:szCs w:val="28"/>
              </w:rPr>
              <w:t xml:space="preserve"> годов» </w:t>
            </w:r>
            <w:r w:rsidR="00CA700F" w:rsidRPr="00D5245A">
              <w:rPr>
                <w:kern w:val="0"/>
                <w:sz w:val="28"/>
                <w:szCs w:val="28"/>
              </w:rPr>
              <w:t xml:space="preserve">      </w:t>
            </w:r>
            <w:r w:rsidR="007A6EB8">
              <w:rPr>
                <w:rFonts w:eastAsia="Calibri"/>
                <w:sz w:val="28"/>
                <w:szCs w:val="28"/>
              </w:rPr>
              <w:t>от 26.12.2018 № 69</w:t>
            </w:r>
            <w:r w:rsidR="00ED0BAE">
              <w:rPr>
                <w:rFonts w:eastAsia="Calibri"/>
                <w:sz w:val="28"/>
                <w:szCs w:val="28"/>
              </w:rPr>
              <w:t xml:space="preserve"> </w:t>
            </w:r>
            <w:r w:rsidR="00ED0BAE" w:rsidRPr="000B14FB">
              <w:rPr>
                <w:sz w:val="28"/>
                <w:szCs w:val="28"/>
              </w:rPr>
              <w:t>( в редакции решения  Земского собрания Княгининского района от _____________№____)</w:t>
            </w:r>
          </w:p>
          <w:p w:rsidR="00843378" w:rsidRPr="00D5245A" w:rsidRDefault="00843378" w:rsidP="00A24A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843378" w:rsidRPr="00551980" w:rsidRDefault="00843378" w:rsidP="00843378">
      <w:pPr>
        <w:spacing w:after="0"/>
        <w:rPr>
          <w:b/>
          <w:bCs/>
          <w:sz w:val="28"/>
          <w:szCs w:val="28"/>
        </w:rPr>
      </w:pPr>
    </w:p>
    <w:p w:rsidR="00843378" w:rsidRPr="001C41F8" w:rsidRDefault="00843378" w:rsidP="00843378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843378" w:rsidRPr="00ED0BAE" w:rsidRDefault="00843378" w:rsidP="00843378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 w:rsidR="00D5245A" w:rsidRPr="00D5245A">
        <w:rPr>
          <w:bCs/>
          <w:sz w:val="28"/>
          <w:szCs w:val="28"/>
        </w:rPr>
        <w:t xml:space="preserve"> </w:t>
      </w:r>
      <w:r w:rsidR="00ED0BAE" w:rsidRPr="00ED0BAE">
        <w:rPr>
          <w:bCs/>
          <w:sz w:val="28"/>
          <w:szCs w:val="28"/>
        </w:rPr>
        <w:t xml:space="preserve"> </w:t>
      </w:r>
      <w:r w:rsidR="00ED0BAE" w:rsidRPr="00ED0BAE">
        <w:rPr>
          <w:b/>
          <w:bCs/>
          <w:sz w:val="28"/>
          <w:szCs w:val="28"/>
        </w:rPr>
        <w:t>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</w:r>
      <w:r w:rsidRPr="00ED0BAE">
        <w:rPr>
          <w:b/>
          <w:bCs/>
          <w:sz w:val="28"/>
          <w:szCs w:val="28"/>
        </w:rPr>
        <w:t xml:space="preserve"> </w:t>
      </w:r>
    </w:p>
    <w:p w:rsidR="00843378" w:rsidRPr="00ED0BAE" w:rsidRDefault="00843378" w:rsidP="00843378">
      <w:pPr>
        <w:spacing w:after="0"/>
        <w:jc w:val="both"/>
        <w:rPr>
          <w:b/>
          <w:sz w:val="28"/>
          <w:szCs w:val="28"/>
        </w:rPr>
      </w:pPr>
    </w:p>
    <w:p w:rsidR="00843378" w:rsidRPr="00C15CD1" w:rsidRDefault="00843378" w:rsidP="00843378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843378" w:rsidRPr="00C15CD1" w:rsidRDefault="00843378" w:rsidP="00843378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2B6470" w:rsidRPr="00C15CD1" w:rsidRDefault="00843378" w:rsidP="002B6470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района </w:t>
      </w:r>
      <w:r w:rsidR="00ED0BAE" w:rsidRPr="00ED0BAE">
        <w:rPr>
          <w:sz w:val="28"/>
          <w:szCs w:val="28"/>
        </w:rPr>
        <w:t xml:space="preserve">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</w:r>
      <w:r w:rsidR="00ED0BAE">
        <w:rPr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  <w:r w:rsidR="002B6470">
        <w:rPr>
          <w:sz w:val="28"/>
          <w:szCs w:val="28"/>
        </w:rPr>
        <w:t>Источником финансирования иных межбюджетных трансфертов являются субсидии из областного бюджет</w:t>
      </w:r>
      <w:r w:rsidR="00ED0BAE">
        <w:rPr>
          <w:sz w:val="28"/>
          <w:szCs w:val="28"/>
        </w:rPr>
        <w:t>а.</w:t>
      </w:r>
    </w:p>
    <w:p w:rsidR="00843378" w:rsidRPr="00C15CD1" w:rsidRDefault="00843378" w:rsidP="00843378">
      <w:pPr>
        <w:spacing w:after="0"/>
        <w:ind w:firstLine="540"/>
        <w:jc w:val="both"/>
        <w:rPr>
          <w:sz w:val="28"/>
          <w:szCs w:val="28"/>
        </w:rPr>
      </w:pPr>
    </w:p>
    <w:p w:rsidR="00843378" w:rsidRPr="00C15CD1" w:rsidRDefault="00843378" w:rsidP="00843378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843378" w:rsidRPr="00C15CD1" w:rsidRDefault="00843378" w:rsidP="00843378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843378" w:rsidRPr="00C15CD1" w:rsidRDefault="00843378" w:rsidP="00843378">
      <w:pPr>
        <w:spacing w:after="0"/>
        <w:jc w:val="both"/>
        <w:outlineLvl w:val="1"/>
        <w:rPr>
          <w:sz w:val="28"/>
          <w:szCs w:val="28"/>
        </w:rPr>
      </w:pPr>
    </w:p>
    <w:p w:rsidR="00270257" w:rsidRDefault="00843378" w:rsidP="00270257">
      <w:pPr>
        <w:pStyle w:val="ConsPlusNormal"/>
        <w:spacing w:before="260"/>
        <w:ind w:firstLine="540"/>
        <w:jc w:val="both"/>
        <w:rPr>
          <w:sz w:val="28"/>
          <w:szCs w:val="28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</w:t>
      </w:r>
      <w:r w:rsidR="002B6470" w:rsidRPr="002B6470">
        <w:rPr>
          <w:sz w:val="28"/>
          <w:szCs w:val="28"/>
        </w:rPr>
        <w:t xml:space="preserve"> </w:t>
      </w:r>
      <w:r w:rsidR="00A5632C">
        <w:rPr>
          <w:sz w:val="28"/>
          <w:szCs w:val="28"/>
        </w:rPr>
        <w:t>и направляются поселениям</w:t>
      </w:r>
      <w:r w:rsidR="00270257">
        <w:rPr>
          <w:sz w:val="28"/>
          <w:szCs w:val="28"/>
        </w:rPr>
        <w:t xml:space="preserve"> Княгининского района</w:t>
      </w:r>
      <w:r w:rsidR="00A5632C">
        <w:rPr>
          <w:sz w:val="28"/>
          <w:szCs w:val="28"/>
        </w:rPr>
        <w:t xml:space="preserve"> при условии включения</w:t>
      </w:r>
      <w:r w:rsidR="00270257">
        <w:rPr>
          <w:sz w:val="28"/>
          <w:szCs w:val="28"/>
        </w:rPr>
        <w:t xml:space="preserve"> их в государственную программу «Развитие транспортной системы Нижегородской области».</w:t>
      </w:r>
      <w:r w:rsidR="002B6470">
        <w:rPr>
          <w:sz w:val="28"/>
          <w:szCs w:val="28"/>
        </w:rPr>
        <w:t xml:space="preserve"> </w:t>
      </w:r>
    </w:p>
    <w:p w:rsidR="00270257" w:rsidRDefault="00270257" w:rsidP="00270257">
      <w:pPr>
        <w:pStyle w:val="ConsPlusNormal"/>
        <w:spacing w:before="26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3.Иные межбюджетные трансферты направляются поселениями строго по </w:t>
      </w:r>
      <w:r>
        <w:rPr>
          <w:sz w:val="28"/>
          <w:szCs w:val="28"/>
        </w:rPr>
        <w:lastRenderedPageBreak/>
        <w:t xml:space="preserve">целевому назначению на мероприятия, включенные в </w:t>
      </w:r>
      <w:r w:rsidR="008433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государственную программу «Развитие транспортной системы Нижегородской области». </w:t>
      </w:r>
    </w:p>
    <w:p w:rsidR="00270257" w:rsidRDefault="00270257" w:rsidP="00270257">
      <w:pPr>
        <w:pStyle w:val="ConsPlusNormal"/>
        <w:spacing w:before="260"/>
        <w:ind w:firstLine="540"/>
        <w:jc w:val="both"/>
        <w:rPr>
          <w:sz w:val="28"/>
          <w:szCs w:val="28"/>
        </w:rPr>
      </w:pPr>
    </w:p>
    <w:p w:rsidR="00843378" w:rsidRPr="00A1767A" w:rsidRDefault="00843378" w:rsidP="00843378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района</w:t>
      </w:r>
    </w:p>
    <w:p w:rsidR="00843378" w:rsidRPr="00A1767A" w:rsidRDefault="00843378" w:rsidP="00843378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B52740" w:rsidRDefault="00843378" w:rsidP="00321447">
      <w:pPr>
        <w:overflowPunct/>
        <w:spacing w:after="0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Княгининского района</w:t>
      </w:r>
      <w:r w:rsidR="00B52740">
        <w:rPr>
          <w:sz w:val="28"/>
          <w:szCs w:val="28"/>
        </w:rPr>
        <w:t>:</w:t>
      </w:r>
    </w:p>
    <w:p w:rsidR="00321447" w:rsidRDefault="00B52740" w:rsidP="00321447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>
        <w:rPr>
          <w:rFonts w:ascii="Tahoma" w:eastAsiaTheme="minorHAnsi" w:hAnsi="Tahoma" w:cs="Tahoma"/>
          <w:kern w:val="0"/>
          <w:sz w:val="20"/>
          <w:szCs w:val="20"/>
          <w:lang w:eastAsia="en-US"/>
        </w:rPr>
        <w:t>-</w:t>
      </w:r>
      <w:r w:rsidR="001B7747"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</w:t>
      </w:r>
      <w:r w:rsidR="00B855B5">
        <w:rPr>
          <w:rFonts w:eastAsiaTheme="minorHAnsi"/>
          <w:kern w:val="0"/>
          <w:sz w:val="28"/>
          <w:szCs w:val="28"/>
          <w:lang w:eastAsia="en-US"/>
        </w:rPr>
        <w:t xml:space="preserve">, установленным постановлением Правительства </w:t>
      </w:r>
      <w:r w:rsidR="00270257">
        <w:rPr>
          <w:rFonts w:eastAsiaTheme="minorHAnsi"/>
          <w:kern w:val="0"/>
          <w:sz w:val="28"/>
          <w:szCs w:val="28"/>
          <w:lang w:eastAsia="en-US"/>
        </w:rPr>
        <w:t xml:space="preserve">Нижегородской области </w:t>
      </w:r>
      <w:r>
        <w:rPr>
          <w:rFonts w:eastAsiaTheme="minorHAnsi"/>
          <w:kern w:val="0"/>
          <w:sz w:val="28"/>
          <w:szCs w:val="28"/>
          <w:lang w:eastAsia="en-US"/>
        </w:rPr>
        <w:t>от 30 ноября 2011 года № 978</w:t>
      </w:r>
      <w:r w:rsidR="00B855B5">
        <w:rPr>
          <w:rFonts w:eastAsiaTheme="minorHAnsi"/>
          <w:kern w:val="0"/>
          <w:sz w:val="28"/>
          <w:szCs w:val="28"/>
          <w:lang w:eastAsia="en-US"/>
        </w:rPr>
        <w:t xml:space="preserve"> «Об утверждении</w:t>
      </w:r>
      <w:r>
        <w:rPr>
          <w:rFonts w:eastAsiaTheme="minorHAnsi"/>
          <w:kern w:val="0"/>
          <w:sz w:val="28"/>
          <w:szCs w:val="28"/>
          <w:lang w:eastAsia="en-US"/>
        </w:rPr>
        <w:t xml:space="preserve"> Порядка формирования и использования бюджетных ассигнований дорожного фонда Нижегородской области</w:t>
      </w:r>
      <w:r w:rsidR="00B855B5">
        <w:rPr>
          <w:rFonts w:eastAsiaTheme="minorHAnsi"/>
          <w:kern w:val="0"/>
          <w:sz w:val="28"/>
          <w:szCs w:val="28"/>
          <w:lang w:eastAsia="en-US"/>
        </w:rPr>
        <w:t>» с</w:t>
      </w:r>
      <w:r>
        <w:rPr>
          <w:rFonts w:eastAsiaTheme="minorHAnsi"/>
          <w:kern w:val="0"/>
          <w:sz w:val="28"/>
          <w:szCs w:val="28"/>
          <w:lang w:eastAsia="en-US"/>
        </w:rPr>
        <w:t xml:space="preserve"> изменениями, внесенными в него;</w:t>
      </w:r>
    </w:p>
    <w:p w:rsidR="00B52740" w:rsidRDefault="00B52740" w:rsidP="00321447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>
        <w:rPr>
          <w:rFonts w:eastAsiaTheme="minorHAnsi"/>
          <w:kern w:val="0"/>
          <w:sz w:val="28"/>
          <w:szCs w:val="28"/>
          <w:lang w:eastAsia="en-US"/>
        </w:rPr>
        <w:t>-при условии софинансирования мероприятий, указанных в пункте 3 настоящего Положения в размере не менее 30% от общей потребности на разработку проектной документации.</w:t>
      </w:r>
    </w:p>
    <w:p w:rsidR="00843378" w:rsidRPr="00B52740" w:rsidRDefault="00843378" w:rsidP="00B52740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</w:p>
    <w:p w:rsidR="00843378" w:rsidRPr="00066AB5" w:rsidRDefault="00843378" w:rsidP="00843378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843378" w:rsidRPr="00C15CD1" w:rsidRDefault="00843378" w:rsidP="00843378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843378" w:rsidRPr="00C15CD1" w:rsidRDefault="00843378" w:rsidP="00843378">
      <w:pPr>
        <w:spacing w:after="0"/>
        <w:jc w:val="center"/>
        <w:outlineLvl w:val="1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района и администрациями поселений на предоставление иных межбюджетных трансфертов.</w:t>
      </w:r>
    </w:p>
    <w:p w:rsidR="00843378" w:rsidRDefault="00843378" w:rsidP="00843378">
      <w:pPr>
        <w:spacing w:after="0"/>
        <w:outlineLvl w:val="1"/>
        <w:rPr>
          <w:b/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Default="00843378" w:rsidP="00843378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района направляют иные межбюджетные трансферты по целевому назначению. </w:t>
      </w:r>
    </w:p>
    <w:p w:rsidR="00843378" w:rsidRPr="00E26BDC" w:rsidRDefault="00843378" w:rsidP="00843378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 xml:space="preserve">Органы местного самоуправления поселений Княгининского района представляют отчеты об использовании иных межбюджетных трансфертов в управление </w:t>
      </w:r>
      <w:r w:rsidR="00076926">
        <w:rPr>
          <w:sz w:val="28"/>
          <w:szCs w:val="28"/>
        </w:rPr>
        <w:t xml:space="preserve">инженерной </w:t>
      </w:r>
      <w:r w:rsidR="00076926" w:rsidRPr="005550E3">
        <w:rPr>
          <w:sz w:val="28"/>
          <w:szCs w:val="28"/>
        </w:rPr>
        <w:t>инфраструктуры и общественной безопасности администрации Княгининского района</w:t>
      </w:r>
      <w:r>
        <w:rPr>
          <w:sz w:val="28"/>
          <w:szCs w:val="28"/>
        </w:rPr>
        <w:t>.</w:t>
      </w: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</w:p>
    <w:p w:rsidR="00843378" w:rsidRPr="00551980" w:rsidRDefault="00843378" w:rsidP="00843378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493C13" w:rsidRPr="00B52740" w:rsidRDefault="00843378" w:rsidP="00B52740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</w:t>
      </w:r>
      <w:bookmarkStart w:id="0" w:name="_GoBack"/>
      <w:bookmarkEnd w:id="0"/>
      <w:r w:rsidR="00B52740">
        <w:rPr>
          <w:sz w:val="28"/>
          <w:szCs w:val="28"/>
        </w:rPr>
        <w:t>.</w:t>
      </w:r>
    </w:p>
    <w:sectPr w:rsidR="00493C13" w:rsidRPr="00B52740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9AE" w:rsidRDefault="005939AE" w:rsidP="00676DBA">
      <w:pPr>
        <w:spacing w:after="0"/>
      </w:pPr>
      <w:r>
        <w:separator/>
      </w:r>
    </w:p>
  </w:endnote>
  <w:endnote w:type="continuationSeparator" w:id="0">
    <w:p w:rsidR="005939AE" w:rsidRDefault="005939AE" w:rsidP="00676D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9AE" w:rsidRDefault="005939AE" w:rsidP="00676DBA">
      <w:pPr>
        <w:spacing w:after="0"/>
      </w:pPr>
      <w:r>
        <w:separator/>
      </w:r>
    </w:p>
  </w:footnote>
  <w:footnote w:type="continuationSeparator" w:id="0">
    <w:p w:rsidR="005939AE" w:rsidRDefault="005939AE" w:rsidP="00676DB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A14972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337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5939A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A14972">
        <w:pPr>
          <w:pStyle w:val="a5"/>
          <w:jc w:val="center"/>
        </w:pPr>
        <w:r>
          <w:fldChar w:fldCharType="begin"/>
        </w:r>
        <w:r w:rsidR="00843378">
          <w:instrText>PAGE   \* MERGEFORMAT</w:instrText>
        </w:r>
        <w:r>
          <w:fldChar w:fldCharType="separate"/>
        </w:r>
        <w:r w:rsidR="00B52740">
          <w:rPr>
            <w:noProof/>
          </w:rPr>
          <w:t>2</w:t>
        </w:r>
        <w:r>
          <w:fldChar w:fldCharType="end"/>
        </w:r>
      </w:p>
    </w:sdtContent>
  </w:sdt>
  <w:p w:rsidR="00AD6283" w:rsidRDefault="005939A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378"/>
    <w:rsid w:val="00076926"/>
    <w:rsid w:val="00103F4B"/>
    <w:rsid w:val="001B7747"/>
    <w:rsid w:val="002269F2"/>
    <w:rsid w:val="00270257"/>
    <w:rsid w:val="00290807"/>
    <w:rsid w:val="002B6470"/>
    <w:rsid w:val="002E7EE5"/>
    <w:rsid w:val="002F1344"/>
    <w:rsid w:val="00321447"/>
    <w:rsid w:val="003755D9"/>
    <w:rsid w:val="00383040"/>
    <w:rsid w:val="004152FF"/>
    <w:rsid w:val="004547FA"/>
    <w:rsid w:val="00493C13"/>
    <w:rsid w:val="00495DD3"/>
    <w:rsid w:val="004E6E04"/>
    <w:rsid w:val="005939AE"/>
    <w:rsid w:val="005D50D8"/>
    <w:rsid w:val="00653A07"/>
    <w:rsid w:val="00660476"/>
    <w:rsid w:val="00676DBA"/>
    <w:rsid w:val="0069784B"/>
    <w:rsid w:val="007214CD"/>
    <w:rsid w:val="00726C6A"/>
    <w:rsid w:val="007A6EB8"/>
    <w:rsid w:val="007C4F84"/>
    <w:rsid w:val="007D3EAA"/>
    <w:rsid w:val="00843378"/>
    <w:rsid w:val="00960BF0"/>
    <w:rsid w:val="00974DE8"/>
    <w:rsid w:val="00A14972"/>
    <w:rsid w:val="00A36CC6"/>
    <w:rsid w:val="00A5632C"/>
    <w:rsid w:val="00A8698E"/>
    <w:rsid w:val="00B17037"/>
    <w:rsid w:val="00B52740"/>
    <w:rsid w:val="00B855B5"/>
    <w:rsid w:val="00BA467E"/>
    <w:rsid w:val="00CA700F"/>
    <w:rsid w:val="00D5245A"/>
    <w:rsid w:val="00D84B9E"/>
    <w:rsid w:val="00DA00F0"/>
    <w:rsid w:val="00DA5EEC"/>
    <w:rsid w:val="00DC594C"/>
    <w:rsid w:val="00ED0BAE"/>
    <w:rsid w:val="00EF0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7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3378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843378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843378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8433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43378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843378"/>
  </w:style>
  <w:style w:type="paragraph" w:customStyle="1" w:styleId="ConsPlusNormal">
    <w:name w:val="ConsPlusNormal"/>
    <w:rsid w:val="00843378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8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2018-11-29T11:32:00Z</dcterms:created>
  <dcterms:modified xsi:type="dcterms:W3CDTF">2019-06-13T07:14:00Z</dcterms:modified>
</cp:coreProperties>
</file>